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6B" w:rsidRDefault="00A2626B" w:rsidP="00A2626B">
      <w:pPr>
        <w:pStyle w:val="ConsNonformat"/>
        <w:spacing w:line="240" w:lineRule="atLeast"/>
        <w:ind w:left="-24" w:firstLine="24"/>
        <w:jc w:val="right"/>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8240" behindDoc="0" locked="0" layoutInCell="1" allowOverlap="1">
            <wp:simplePos x="0" y="0"/>
            <wp:positionH relativeFrom="column">
              <wp:posOffset>2842260</wp:posOffset>
            </wp:positionH>
            <wp:positionV relativeFrom="paragraph">
              <wp:posOffset>-24765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7" r:link="rId8" cstate="print"/>
                    <a:srcRect/>
                    <a:stretch>
                      <a:fillRect/>
                    </a:stretch>
                  </pic:blipFill>
                  <pic:spPr bwMode="auto">
                    <a:xfrm>
                      <a:off x="0" y="0"/>
                      <a:ext cx="699770" cy="800100"/>
                    </a:xfrm>
                    <a:prstGeom prst="rect">
                      <a:avLst/>
                    </a:prstGeom>
                    <a:noFill/>
                  </pic:spPr>
                </pic:pic>
              </a:graphicData>
            </a:graphic>
          </wp:anchor>
        </w:drawing>
      </w:r>
    </w:p>
    <w:p w:rsidR="00A2626B" w:rsidRDefault="00A2626B" w:rsidP="00A2626B">
      <w:pPr>
        <w:pStyle w:val="ConsNonformat"/>
        <w:spacing w:line="240" w:lineRule="atLeast"/>
        <w:ind w:left="-24" w:firstLine="24"/>
        <w:rPr>
          <w:rFonts w:ascii="Times New Roman" w:hAnsi="Times New Roman"/>
          <w:b/>
          <w:sz w:val="28"/>
          <w:szCs w:val="28"/>
        </w:rPr>
      </w:pPr>
    </w:p>
    <w:p w:rsidR="00A2626B" w:rsidRDefault="00A2626B" w:rsidP="00A2626B">
      <w:pPr>
        <w:pStyle w:val="ConsNonformat"/>
        <w:spacing w:line="240" w:lineRule="atLeast"/>
        <w:ind w:left="-24" w:firstLine="24"/>
        <w:rPr>
          <w:rFonts w:ascii="Times New Roman" w:hAnsi="Times New Roman"/>
          <w:b/>
          <w:sz w:val="28"/>
          <w:szCs w:val="28"/>
        </w:rPr>
      </w:pPr>
    </w:p>
    <w:p w:rsidR="00A2626B" w:rsidRDefault="00A2626B" w:rsidP="00A2626B">
      <w:pPr>
        <w:ind w:firstLine="709"/>
        <w:jc w:val="both"/>
      </w:pPr>
    </w:p>
    <w:p w:rsidR="00A2626B" w:rsidRDefault="00A2626B" w:rsidP="00A2626B">
      <w:pPr>
        <w:ind w:firstLine="709"/>
        <w:jc w:val="both"/>
        <w:rPr>
          <w:b/>
          <w:sz w:val="28"/>
          <w:szCs w:val="28"/>
        </w:rPr>
      </w:pPr>
      <w:r>
        <w:tab/>
      </w:r>
      <w:r>
        <w:tab/>
      </w:r>
      <w:r>
        <w:tab/>
      </w:r>
      <w:r>
        <w:tab/>
      </w:r>
      <w:r>
        <w:tab/>
      </w:r>
      <w:r>
        <w:tab/>
      </w:r>
      <w:r>
        <w:tab/>
      </w:r>
    </w:p>
    <w:p w:rsidR="00A2626B" w:rsidRDefault="00A2626B" w:rsidP="00A2626B">
      <w:pPr>
        <w:shd w:val="clear" w:color="auto" w:fill="FFFFFF"/>
        <w:tabs>
          <w:tab w:val="left" w:pos="9537"/>
          <w:tab w:val="left" w:pos="9911"/>
        </w:tabs>
        <w:ind w:right="20"/>
        <w:jc w:val="center"/>
        <w:rPr>
          <w:b/>
          <w:caps/>
          <w:sz w:val="28"/>
          <w:szCs w:val="28"/>
        </w:rPr>
      </w:pPr>
      <w:r>
        <w:rPr>
          <w:b/>
          <w:caps/>
          <w:sz w:val="28"/>
          <w:szCs w:val="28"/>
        </w:rPr>
        <w:t xml:space="preserve">Совет депутатов </w:t>
      </w:r>
      <w:r w:rsidR="00945CC8">
        <w:rPr>
          <w:b/>
          <w:caps/>
          <w:sz w:val="28"/>
          <w:szCs w:val="28"/>
        </w:rPr>
        <w:t>Шокинского</w:t>
      </w:r>
      <w:r>
        <w:rPr>
          <w:b/>
          <w:caps/>
          <w:sz w:val="28"/>
          <w:szCs w:val="28"/>
        </w:rPr>
        <w:t xml:space="preserve"> сельского   поселения</w:t>
      </w:r>
    </w:p>
    <w:p w:rsidR="00A2626B" w:rsidRDefault="00A2626B" w:rsidP="00A2626B">
      <w:pPr>
        <w:shd w:val="clear" w:color="auto" w:fill="FFFFFF"/>
        <w:tabs>
          <w:tab w:val="left" w:pos="9537"/>
          <w:tab w:val="left" w:pos="9911"/>
        </w:tabs>
        <w:ind w:right="20"/>
        <w:jc w:val="center"/>
        <w:rPr>
          <w:b/>
          <w:caps/>
          <w:sz w:val="28"/>
          <w:szCs w:val="28"/>
        </w:rPr>
      </w:pPr>
      <w:r>
        <w:rPr>
          <w:b/>
          <w:caps/>
          <w:sz w:val="28"/>
          <w:szCs w:val="28"/>
        </w:rPr>
        <w:t xml:space="preserve"> кардымовского района Смоленской области</w:t>
      </w:r>
    </w:p>
    <w:p w:rsidR="00A2626B" w:rsidRDefault="00A2626B" w:rsidP="00A2626B">
      <w:pPr>
        <w:jc w:val="center"/>
        <w:rPr>
          <w:sz w:val="28"/>
        </w:rPr>
      </w:pPr>
    </w:p>
    <w:p w:rsidR="00A2626B" w:rsidRDefault="00A2626B" w:rsidP="00A2626B">
      <w:pPr>
        <w:pStyle w:val="1"/>
        <w:rPr>
          <w:sz w:val="28"/>
          <w:szCs w:val="28"/>
        </w:rPr>
      </w:pPr>
      <w:proofErr w:type="gramStart"/>
      <w:r>
        <w:rPr>
          <w:sz w:val="28"/>
          <w:szCs w:val="28"/>
        </w:rPr>
        <w:t>Р</w:t>
      </w:r>
      <w:proofErr w:type="gramEnd"/>
      <w:r>
        <w:rPr>
          <w:sz w:val="28"/>
          <w:szCs w:val="28"/>
        </w:rPr>
        <w:t xml:space="preserve"> Е Ш Е Н И Е</w:t>
      </w:r>
    </w:p>
    <w:p w:rsidR="00A2626B" w:rsidRDefault="00A2626B" w:rsidP="00A2626B"/>
    <w:p w:rsidR="00A2626B" w:rsidRDefault="00A2626B" w:rsidP="00A2626B"/>
    <w:p w:rsidR="00A2626B" w:rsidRPr="0017003D" w:rsidRDefault="004D08F9" w:rsidP="00A2626B">
      <w:pPr>
        <w:rPr>
          <w:sz w:val="28"/>
          <w:szCs w:val="28"/>
        </w:rPr>
      </w:pPr>
      <w:r w:rsidRPr="00126F30">
        <w:rPr>
          <w:sz w:val="28"/>
          <w:szCs w:val="28"/>
        </w:rPr>
        <w:t>от  «_</w:t>
      </w:r>
      <w:r w:rsidR="00B51781">
        <w:rPr>
          <w:sz w:val="28"/>
          <w:szCs w:val="28"/>
        </w:rPr>
        <w:t>_</w:t>
      </w:r>
      <w:r w:rsidR="00413F42">
        <w:rPr>
          <w:sz w:val="28"/>
          <w:szCs w:val="28"/>
        </w:rPr>
        <w:t>26</w:t>
      </w:r>
      <w:r>
        <w:rPr>
          <w:sz w:val="28"/>
          <w:szCs w:val="28"/>
        </w:rPr>
        <w:t>_</w:t>
      </w:r>
      <w:r w:rsidRPr="00126F30">
        <w:rPr>
          <w:sz w:val="28"/>
          <w:szCs w:val="28"/>
        </w:rPr>
        <w:t>_» __</w:t>
      </w:r>
      <w:r w:rsidR="00413F42">
        <w:rPr>
          <w:sz w:val="28"/>
          <w:szCs w:val="28"/>
        </w:rPr>
        <w:t>04</w:t>
      </w:r>
      <w:r w:rsidRPr="00126F30">
        <w:rPr>
          <w:sz w:val="28"/>
          <w:szCs w:val="28"/>
        </w:rPr>
        <w:t>__ 202</w:t>
      </w:r>
      <w:r>
        <w:rPr>
          <w:sz w:val="28"/>
          <w:szCs w:val="28"/>
        </w:rPr>
        <w:t>4</w:t>
      </w:r>
      <w:r w:rsidRPr="00126F30">
        <w:rPr>
          <w:sz w:val="28"/>
          <w:szCs w:val="28"/>
        </w:rPr>
        <w:t xml:space="preserve">  №  __</w:t>
      </w:r>
      <w:r w:rsidR="00413F42">
        <w:rPr>
          <w:sz w:val="28"/>
          <w:szCs w:val="28"/>
        </w:rPr>
        <w:t>6</w:t>
      </w:r>
      <w:r w:rsidRPr="00126F30">
        <w:rPr>
          <w:sz w:val="28"/>
          <w:szCs w:val="28"/>
        </w:rPr>
        <w:t>__</w:t>
      </w:r>
    </w:p>
    <w:p w:rsidR="00A2626B" w:rsidRPr="0017003D" w:rsidRDefault="00A2626B" w:rsidP="00A2626B">
      <w:pPr>
        <w:jc w:val="both"/>
        <w:rPr>
          <w:b/>
          <w:sz w:val="28"/>
          <w:szCs w:val="28"/>
        </w:rPr>
      </w:pPr>
    </w:p>
    <w:tbl>
      <w:tblPr>
        <w:tblpPr w:leftFromText="180" w:rightFromText="180" w:vertAnchor="text" w:tblpX="103" w:tblpY="301"/>
        <w:tblW w:w="0" w:type="auto"/>
        <w:tblLook w:val="04A0"/>
      </w:tblPr>
      <w:tblGrid>
        <w:gridCol w:w="5130"/>
      </w:tblGrid>
      <w:tr w:rsidR="00A2626B" w:rsidTr="00A2626B">
        <w:trPr>
          <w:trHeight w:val="840"/>
        </w:trPr>
        <w:tc>
          <w:tcPr>
            <w:tcW w:w="5130" w:type="dxa"/>
          </w:tcPr>
          <w:p w:rsidR="00A2626B" w:rsidRDefault="00A2626B">
            <w:pPr>
              <w:jc w:val="both"/>
              <w:rPr>
                <w:sz w:val="28"/>
                <w:szCs w:val="28"/>
              </w:rPr>
            </w:pPr>
            <w:r>
              <w:rPr>
                <w:sz w:val="28"/>
                <w:szCs w:val="28"/>
              </w:rPr>
              <w:t xml:space="preserve">О внесении изменений в Устав </w:t>
            </w:r>
            <w:r w:rsidR="00945CC8">
              <w:rPr>
                <w:sz w:val="28"/>
                <w:szCs w:val="28"/>
              </w:rPr>
              <w:t>Шокинского</w:t>
            </w:r>
            <w:r>
              <w:rPr>
                <w:sz w:val="28"/>
                <w:szCs w:val="28"/>
              </w:rPr>
              <w:t xml:space="preserve"> сельского поселения Кардымов</w:t>
            </w:r>
            <w:r w:rsidR="00D802AE">
              <w:rPr>
                <w:sz w:val="28"/>
                <w:szCs w:val="28"/>
              </w:rPr>
              <w:t>ского района Смоленской области</w:t>
            </w:r>
          </w:p>
          <w:p w:rsidR="00A2626B" w:rsidRDefault="00A2626B">
            <w:pPr>
              <w:jc w:val="both"/>
              <w:rPr>
                <w:sz w:val="28"/>
                <w:szCs w:val="28"/>
              </w:rPr>
            </w:pPr>
          </w:p>
        </w:tc>
      </w:tr>
    </w:tbl>
    <w:p w:rsidR="00A2626B" w:rsidRDefault="00A2626B" w:rsidP="00A2626B">
      <w:pPr>
        <w:ind w:firstLine="567"/>
        <w:jc w:val="both"/>
        <w:rPr>
          <w:sz w:val="28"/>
          <w:szCs w:val="28"/>
        </w:rPr>
      </w:pPr>
    </w:p>
    <w:p w:rsidR="00A2626B" w:rsidRDefault="00A2626B" w:rsidP="00A2626B">
      <w:pPr>
        <w:ind w:firstLine="567"/>
        <w:jc w:val="both"/>
      </w:pPr>
    </w:p>
    <w:p w:rsidR="00A2626B" w:rsidRDefault="00A2626B" w:rsidP="00A2626B">
      <w:pPr>
        <w:ind w:firstLine="567"/>
        <w:jc w:val="both"/>
      </w:pPr>
    </w:p>
    <w:p w:rsidR="00A2626B" w:rsidRDefault="00A2626B" w:rsidP="00A2626B">
      <w:pPr>
        <w:ind w:firstLine="567"/>
        <w:jc w:val="both"/>
      </w:pPr>
    </w:p>
    <w:p w:rsidR="00A2626B" w:rsidRDefault="00A2626B" w:rsidP="00A2626B">
      <w:pPr>
        <w:ind w:firstLine="567"/>
        <w:jc w:val="both"/>
      </w:pPr>
    </w:p>
    <w:p w:rsidR="00A2626B" w:rsidRDefault="00A2626B" w:rsidP="00A2626B">
      <w:pPr>
        <w:ind w:firstLine="567"/>
        <w:jc w:val="both"/>
      </w:pPr>
    </w:p>
    <w:p w:rsidR="00A2626B" w:rsidRDefault="00A2626B" w:rsidP="00A2626B">
      <w:pPr>
        <w:ind w:firstLine="567"/>
        <w:jc w:val="both"/>
      </w:pPr>
    </w:p>
    <w:p w:rsidR="00A2626B" w:rsidRDefault="00A2626B" w:rsidP="00A2626B">
      <w:pPr>
        <w:ind w:firstLine="567"/>
        <w:jc w:val="both"/>
      </w:pPr>
    </w:p>
    <w:p w:rsidR="005574C7" w:rsidRDefault="005574C7" w:rsidP="00A2626B">
      <w:pPr>
        <w:ind w:firstLine="567"/>
        <w:jc w:val="both"/>
      </w:pPr>
    </w:p>
    <w:p w:rsidR="003956F0" w:rsidRPr="0098355D" w:rsidRDefault="003956F0" w:rsidP="008F1B41">
      <w:pPr>
        <w:ind w:firstLine="567"/>
        <w:jc w:val="both"/>
        <w:rPr>
          <w:color w:val="000000"/>
          <w:sz w:val="28"/>
          <w:szCs w:val="28"/>
        </w:rPr>
      </w:pPr>
      <w:r w:rsidRPr="0098355D">
        <w:rPr>
          <w:color w:val="000000"/>
          <w:sz w:val="28"/>
          <w:szCs w:val="28"/>
        </w:rPr>
        <w:t xml:space="preserve">В целях приведения Устава </w:t>
      </w:r>
      <w:r>
        <w:rPr>
          <w:color w:val="000000"/>
          <w:sz w:val="28"/>
          <w:szCs w:val="28"/>
        </w:rPr>
        <w:t>Шокинского</w:t>
      </w:r>
      <w:r w:rsidRPr="0098355D">
        <w:rPr>
          <w:color w:val="000000"/>
          <w:sz w:val="28"/>
          <w:szCs w:val="28"/>
        </w:rPr>
        <w:t xml:space="preserve"> сельского поселения Кардымовского района Смоленской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(с изменениями и дополнениями)</w:t>
      </w:r>
    </w:p>
    <w:p w:rsidR="003956F0" w:rsidRPr="0098355D" w:rsidRDefault="003956F0" w:rsidP="008F1B41">
      <w:pPr>
        <w:ind w:firstLine="567"/>
        <w:jc w:val="both"/>
        <w:rPr>
          <w:color w:val="000000"/>
          <w:sz w:val="28"/>
          <w:szCs w:val="28"/>
        </w:rPr>
      </w:pPr>
      <w:r w:rsidRPr="0098355D">
        <w:rPr>
          <w:color w:val="000000"/>
          <w:sz w:val="28"/>
          <w:szCs w:val="28"/>
        </w:rPr>
        <w:t xml:space="preserve">Совет депутатов </w:t>
      </w:r>
      <w:r>
        <w:rPr>
          <w:color w:val="000000"/>
          <w:sz w:val="28"/>
          <w:szCs w:val="28"/>
        </w:rPr>
        <w:t>Шокинского</w:t>
      </w:r>
      <w:r w:rsidRPr="0098355D">
        <w:rPr>
          <w:color w:val="000000"/>
          <w:sz w:val="28"/>
          <w:szCs w:val="28"/>
        </w:rPr>
        <w:t xml:space="preserve"> сельского поселения Кардымовского района Смоленской области</w:t>
      </w:r>
    </w:p>
    <w:p w:rsidR="00A2626B" w:rsidRDefault="00A2626B" w:rsidP="008F1B41">
      <w:pPr>
        <w:ind w:firstLine="567"/>
        <w:jc w:val="both"/>
      </w:pPr>
    </w:p>
    <w:p w:rsidR="00A2626B" w:rsidRDefault="00966029" w:rsidP="008F1B41">
      <w:pPr>
        <w:ind w:firstLine="567"/>
        <w:jc w:val="both"/>
        <w:rPr>
          <w:b/>
          <w:sz w:val="28"/>
          <w:szCs w:val="28"/>
        </w:rPr>
      </w:pPr>
      <w:proofErr w:type="gramStart"/>
      <w:r>
        <w:rPr>
          <w:b/>
          <w:sz w:val="28"/>
          <w:szCs w:val="28"/>
        </w:rPr>
        <w:t>Р</w:t>
      </w:r>
      <w:proofErr w:type="gramEnd"/>
      <w:r>
        <w:rPr>
          <w:b/>
          <w:sz w:val="28"/>
          <w:szCs w:val="28"/>
        </w:rPr>
        <w:t xml:space="preserve"> Е Ш И Л:</w:t>
      </w:r>
    </w:p>
    <w:p w:rsidR="00A2626B" w:rsidRDefault="00A2626B" w:rsidP="008F1B41">
      <w:pPr>
        <w:jc w:val="both"/>
        <w:rPr>
          <w:b/>
          <w:sz w:val="28"/>
          <w:szCs w:val="28"/>
        </w:rPr>
      </w:pPr>
    </w:p>
    <w:p w:rsidR="00A06065" w:rsidRPr="00304B1E" w:rsidRDefault="00A06065" w:rsidP="008F1B41">
      <w:pPr>
        <w:autoSpaceDE w:val="0"/>
        <w:autoSpaceDN w:val="0"/>
        <w:adjustRightInd w:val="0"/>
        <w:ind w:firstLine="709"/>
        <w:jc w:val="both"/>
        <w:rPr>
          <w:sz w:val="28"/>
          <w:szCs w:val="28"/>
        </w:rPr>
      </w:pPr>
      <w:r>
        <w:rPr>
          <w:sz w:val="28"/>
          <w:szCs w:val="28"/>
        </w:rPr>
        <w:t>1. Внести в Устав Шокинского сельского поселения Кардымовского района Смолен</w:t>
      </w:r>
      <w:r w:rsidR="00966029">
        <w:rPr>
          <w:sz w:val="28"/>
          <w:szCs w:val="28"/>
        </w:rPr>
        <w:t>ской области (в редакции решений</w:t>
      </w:r>
      <w:r>
        <w:rPr>
          <w:sz w:val="28"/>
          <w:szCs w:val="28"/>
        </w:rPr>
        <w:t xml:space="preserve"> Совета депутатов Шокинского сельского поселения Кардымовского района Смоленской области от 11.05.2021 № 10</w:t>
      </w:r>
      <w:r w:rsidR="00966029">
        <w:rPr>
          <w:sz w:val="28"/>
          <w:szCs w:val="28"/>
        </w:rPr>
        <w:t xml:space="preserve">, </w:t>
      </w:r>
      <w:r w:rsidR="008B711B">
        <w:rPr>
          <w:sz w:val="28"/>
          <w:szCs w:val="28"/>
        </w:rPr>
        <w:br/>
      </w:r>
      <w:r w:rsidR="00966029">
        <w:rPr>
          <w:sz w:val="28"/>
          <w:szCs w:val="28"/>
        </w:rPr>
        <w:t>от 31.05.2022 № 11</w:t>
      </w:r>
      <w:r w:rsidR="0056201E">
        <w:rPr>
          <w:sz w:val="28"/>
          <w:szCs w:val="28"/>
        </w:rPr>
        <w:t xml:space="preserve">, </w:t>
      </w:r>
      <w:r w:rsidR="0056201E" w:rsidRPr="00304B1E">
        <w:rPr>
          <w:sz w:val="28"/>
          <w:szCs w:val="28"/>
        </w:rPr>
        <w:t>от 12.01.2023 № 1</w:t>
      </w:r>
      <w:r w:rsidR="00966029" w:rsidRPr="00304B1E">
        <w:rPr>
          <w:sz w:val="28"/>
          <w:szCs w:val="28"/>
        </w:rPr>
        <w:t>) следующие изменения:</w:t>
      </w:r>
    </w:p>
    <w:p w:rsidR="008B711B" w:rsidRPr="00304B1E" w:rsidRDefault="008F1B41" w:rsidP="008B711B">
      <w:pPr>
        <w:ind w:firstLine="567"/>
        <w:jc w:val="both"/>
        <w:rPr>
          <w:b/>
          <w:sz w:val="28"/>
          <w:szCs w:val="28"/>
        </w:rPr>
      </w:pPr>
      <w:r w:rsidRPr="00304B1E">
        <w:rPr>
          <w:b/>
          <w:sz w:val="28"/>
          <w:szCs w:val="28"/>
        </w:rPr>
        <w:t>1) пункт 12 части 1 статьи 8 изложить в следующей редакции:</w:t>
      </w:r>
    </w:p>
    <w:p w:rsidR="008F1B41" w:rsidRPr="00304B1E" w:rsidRDefault="008F1B41" w:rsidP="008B711B">
      <w:pPr>
        <w:ind w:firstLine="567"/>
        <w:jc w:val="both"/>
        <w:rPr>
          <w:b/>
          <w:sz w:val="28"/>
          <w:szCs w:val="28"/>
        </w:rPr>
      </w:pPr>
      <w:r w:rsidRPr="00304B1E">
        <w:rPr>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roofErr w:type="gramStart"/>
      <w:r w:rsidRPr="00304B1E">
        <w:rPr>
          <w:sz w:val="28"/>
          <w:szCs w:val="28"/>
        </w:rPr>
        <w:t>;»</w:t>
      </w:r>
      <w:proofErr w:type="gramEnd"/>
      <w:r w:rsidRPr="00304B1E">
        <w:rPr>
          <w:sz w:val="28"/>
          <w:szCs w:val="28"/>
        </w:rPr>
        <w:t>;</w:t>
      </w:r>
    </w:p>
    <w:p w:rsidR="00966029" w:rsidRPr="00304B1E" w:rsidRDefault="008F1B41" w:rsidP="008F1B41">
      <w:pPr>
        <w:ind w:firstLine="567"/>
        <w:jc w:val="both"/>
        <w:rPr>
          <w:b/>
          <w:sz w:val="28"/>
          <w:szCs w:val="28"/>
        </w:rPr>
      </w:pPr>
      <w:r w:rsidRPr="00304B1E">
        <w:rPr>
          <w:b/>
          <w:sz w:val="28"/>
          <w:szCs w:val="28"/>
        </w:rPr>
        <w:t>2</w:t>
      </w:r>
      <w:r w:rsidR="00CC57BB" w:rsidRPr="00304B1E">
        <w:rPr>
          <w:b/>
          <w:sz w:val="28"/>
          <w:szCs w:val="28"/>
        </w:rPr>
        <w:t>) дополнить статьей 10.1 следующего содержания:</w:t>
      </w:r>
    </w:p>
    <w:p w:rsidR="002550F8" w:rsidRPr="00304B1E" w:rsidRDefault="002550F8" w:rsidP="008F1B41">
      <w:pPr>
        <w:spacing w:before="100" w:beforeAutospacing="1" w:after="100" w:afterAutospacing="1"/>
        <w:ind w:firstLine="567"/>
        <w:jc w:val="both"/>
        <w:rPr>
          <w:sz w:val="28"/>
          <w:szCs w:val="28"/>
        </w:rPr>
      </w:pPr>
      <w:r w:rsidRPr="00304B1E">
        <w:rPr>
          <w:b/>
          <w:sz w:val="28"/>
          <w:szCs w:val="28"/>
        </w:rPr>
        <w:t>«</w:t>
      </w:r>
      <w:r w:rsidRPr="00304B1E">
        <w:rPr>
          <w:b/>
          <w:bCs/>
          <w:sz w:val="28"/>
          <w:szCs w:val="28"/>
        </w:rPr>
        <w:t>Статья 10.1. Полномочия органов местного самоуправления сельского поселения в сфере международных и внешнеэкономических связей</w:t>
      </w:r>
    </w:p>
    <w:p w:rsidR="002550F8" w:rsidRPr="00304B1E" w:rsidRDefault="002550F8" w:rsidP="008F1B41">
      <w:pPr>
        <w:ind w:firstLine="567"/>
        <w:jc w:val="both"/>
        <w:rPr>
          <w:sz w:val="28"/>
          <w:szCs w:val="28"/>
        </w:rPr>
      </w:pPr>
      <w:r w:rsidRPr="00304B1E">
        <w:rPr>
          <w:sz w:val="28"/>
          <w:szCs w:val="28"/>
        </w:rPr>
        <w:t xml:space="preserve">1. В целях решения вопросов местного значения органы местного самоуправления сельского поселения осуществляют полномочия в сфере </w:t>
      </w:r>
      <w:r w:rsidRPr="00304B1E">
        <w:rPr>
          <w:sz w:val="28"/>
          <w:szCs w:val="28"/>
        </w:rPr>
        <w:lastRenderedPageBreak/>
        <w:t>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2550F8" w:rsidRPr="00304B1E" w:rsidRDefault="002550F8" w:rsidP="008F1B41">
      <w:pPr>
        <w:ind w:firstLine="567"/>
        <w:jc w:val="both"/>
        <w:rPr>
          <w:sz w:val="28"/>
          <w:szCs w:val="28"/>
        </w:rPr>
      </w:pPr>
      <w:r w:rsidRPr="00304B1E">
        <w:rPr>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2550F8" w:rsidRPr="00304B1E" w:rsidRDefault="002550F8" w:rsidP="008F1B41">
      <w:pPr>
        <w:ind w:firstLine="567"/>
        <w:jc w:val="both"/>
        <w:rPr>
          <w:sz w:val="28"/>
          <w:szCs w:val="28"/>
        </w:rPr>
      </w:pPr>
      <w:r w:rsidRPr="00304B1E">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550F8" w:rsidRPr="00304B1E" w:rsidRDefault="002550F8" w:rsidP="008F1B41">
      <w:pPr>
        <w:ind w:firstLine="567"/>
        <w:jc w:val="both"/>
        <w:rPr>
          <w:sz w:val="28"/>
          <w:szCs w:val="28"/>
        </w:rPr>
      </w:pPr>
      <w:r w:rsidRPr="00304B1E">
        <w:rPr>
          <w:sz w:val="28"/>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2550F8" w:rsidRPr="00304B1E" w:rsidRDefault="002550F8" w:rsidP="008F1B41">
      <w:pPr>
        <w:ind w:firstLine="567"/>
        <w:jc w:val="both"/>
        <w:rPr>
          <w:sz w:val="28"/>
          <w:szCs w:val="28"/>
        </w:rPr>
      </w:pPr>
      <w:r w:rsidRPr="00304B1E">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550F8" w:rsidRPr="00304B1E" w:rsidRDefault="002550F8" w:rsidP="008F1B41">
      <w:pPr>
        <w:ind w:firstLine="567"/>
        <w:jc w:val="both"/>
        <w:rPr>
          <w:sz w:val="28"/>
          <w:szCs w:val="28"/>
        </w:rPr>
      </w:pPr>
      <w:r w:rsidRPr="00304B1E">
        <w:rPr>
          <w:sz w:val="28"/>
          <w:szCs w:val="28"/>
        </w:rPr>
        <w:t>4) участие в разработке и реализации проектов международных программ межмуниципального сотрудничества;</w:t>
      </w:r>
    </w:p>
    <w:p w:rsidR="002550F8" w:rsidRPr="00304B1E" w:rsidRDefault="002550F8" w:rsidP="008F1B41">
      <w:pPr>
        <w:ind w:firstLine="567"/>
        <w:jc w:val="both"/>
        <w:rPr>
          <w:sz w:val="28"/>
          <w:szCs w:val="28"/>
        </w:rPr>
      </w:pPr>
      <w:r w:rsidRPr="00304B1E">
        <w:rPr>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областными законами</w:t>
      </w:r>
      <w:proofErr w:type="gramStart"/>
      <w:r w:rsidRPr="00304B1E">
        <w:rPr>
          <w:sz w:val="28"/>
          <w:szCs w:val="28"/>
        </w:rPr>
        <w:t>.»;</w:t>
      </w:r>
      <w:proofErr w:type="gramEnd"/>
    </w:p>
    <w:p w:rsidR="008F1B41" w:rsidRPr="00304B1E" w:rsidRDefault="008F1B41" w:rsidP="008F1B41">
      <w:pPr>
        <w:ind w:firstLine="567"/>
        <w:jc w:val="both"/>
        <w:rPr>
          <w:b/>
          <w:sz w:val="28"/>
          <w:szCs w:val="28"/>
        </w:rPr>
      </w:pPr>
    </w:p>
    <w:p w:rsidR="008F1B41" w:rsidRPr="00304B1E" w:rsidRDefault="008F1B41" w:rsidP="008F1B41">
      <w:pPr>
        <w:ind w:firstLine="567"/>
        <w:jc w:val="both"/>
        <w:rPr>
          <w:b/>
          <w:sz w:val="28"/>
          <w:szCs w:val="28"/>
        </w:rPr>
      </w:pPr>
      <w:r w:rsidRPr="00304B1E">
        <w:rPr>
          <w:b/>
          <w:sz w:val="28"/>
          <w:szCs w:val="28"/>
        </w:rPr>
        <w:t>3) части 6, 7 статьи 16 изложить в следующей редакции:</w:t>
      </w:r>
    </w:p>
    <w:p w:rsidR="008F1B41" w:rsidRPr="00304B1E" w:rsidRDefault="008F1B41" w:rsidP="008F1B41">
      <w:pPr>
        <w:ind w:firstLine="567"/>
        <w:jc w:val="both"/>
        <w:rPr>
          <w:sz w:val="28"/>
          <w:szCs w:val="28"/>
        </w:rPr>
      </w:pPr>
      <w:r w:rsidRPr="00304B1E">
        <w:rPr>
          <w:sz w:val="28"/>
          <w:szCs w:val="28"/>
        </w:rPr>
        <w:t xml:space="preserve">«6. </w:t>
      </w:r>
      <w:proofErr w:type="gramStart"/>
      <w:r w:rsidRPr="00304B1E">
        <w:rPr>
          <w:sz w:val="28"/>
          <w:szCs w:val="28"/>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Шокинского сельского поселения Кардымовского района Смоленской области в информационно-телекоммуникационной сети «Интернет» (далее в настоящей статье – официальный сайт), возможность</w:t>
      </w:r>
      <w:proofErr w:type="gramEnd"/>
      <w:r w:rsidRPr="00304B1E">
        <w:rPr>
          <w:sz w:val="28"/>
          <w:szCs w:val="28"/>
        </w:rPr>
        <w:t xml:space="preserve"> </w:t>
      </w:r>
      <w:proofErr w:type="gramStart"/>
      <w:r w:rsidRPr="00304B1E">
        <w:rPr>
          <w:sz w:val="28"/>
          <w:szCs w:val="28"/>
        </w:rPr>
        <w:t>представления жителями сельского поселения своих замечаний и предложений по вынесенному на обсуждение проекту решения Совета депутатов, в том числе посредством официального сайта, другие меры</w:t>
      </w:r>
      <w:r w:rsidR="008B711B" w:rsidRPr="00304B1E">
        <w:rPr>
          <w:sz w:val="28"/>
          <w:szCs w:val="28"/>
        </w:rPr>
        <w:t>,</w:t>
      </w:r>
      <w:r w:rsidRPr="00304B1E">
        <w:rPr>
          <w:sz w:val="28"/>
          <w:szCs w:val="28"/>
        </w:rPr>
        <w:t xml:space="preserve">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F1B41" w:rsidRPr="00304B1E" w:rsidRDefault="008F1B41" w:rsidP="008F1B41">
      <w:pPr>
        <w:ind w:firstLine="567"/>
        <w:jc w:val="both"/>
        <w:rPr>
          <w:sz w:val="28"/>
          <w:szCs w:val="28"/>
        </w:rPr>
      </w:pPr>
      <w:r w:rsidRPr="00304B1E">
        <w:rPr>
          <w:sz w:val="28"/>
          <w:szCs w:val="28"/>
        </w:rPr>
        <w:t xml:space="preserve">7. </w:t>
      </w:r>
      <w:proofErr w:type="gramStart"/>
      <w:r w:rsidRPr="00304B1E">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04B1E">
        <w:rPr>
          <w:sz w:val="28"/>
          <w:szCs w:val="28"/>
        </w:rPr>
        <w:t xml:space="preserve"> строительства, вопросам изменения одного вида разрешенного использования земельных участков и </w:t>
      </w:r>
      <w:r w:rsidRPr="00304B1E">
        <w:rPr>
          <w:sz w:val="28"/>
          <w:szCs w:val="28"/>
        </w:rPr>
        <w:lastRenderedPageBreak/>
        <w:t>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04B1E">
        <w:rPr>
          <w:sz w:val="28"/>
          <w:szCs w:val="28"/>
        </w:rPr>
        <w:t>.»;</w:t>
      </w:r>
      <w:proofErr w:type="gramEnd"/>
    </w:p>
    <w:p w:rsidR="008F1B41" w:rsidRPr="00304B1E" w:rsidRDefault="008F1B41" w:rsidP="008F1B41">
      <w:pPr>
        <w:ind w:firstLine="567"/>
        <w:jc w:val="both"/>
        <w:rPr>
          <w:b/>
          <w:sz w:val="28"/>
          <w:szCs w:val="28"/>
        </w:rPr>
      </w:pPr>
    </w:p>
    <w:p w:rsidR="00CC57BB" w:rsidRPr="00304B1E" w:rsidRDefault="008F1B41" w:rsidP="008F1B41">
      <w:pPr>
        <w:ind w:firstLine="567"/>
        <w:jc w:val="both"/>
        <w:rPr>
          <w:sz w:val="28"/>
          <w:szCs w:val="28"/>
        </w:rPr>
      </w:pPr>
      <w:r w:rsidRPr="00304B1E">
        <w:rPr>
          <w:b/>
          <w:sz w:val="28"/>
          <w:szCs w:val="28"/>
        </w:rPr>
        <w:t>4</w:t>
      </w:r>
      <w:r w:rsidR="00CC57BB" w:rsidRPr="00304B1E">
        <w:rPr>
          <w:b/>
          <w:sz w:val="28"/>
          <w:szCs w:val="28"/>
        </w:rPr>
        <w:t>) в статье 23:</w:t>
      </w:r>
    </w:p>
    <w:p w:rsidR="00CC57BB" w:rsidRPr="00304B1E" w:rsidRDefault="00CC57BB" w:rsidP="008F1B41">
      <w:pPr>
        <w:ind w:firstLine="567"/>
        <w:jc w:val="both"/>
        <w:rPr>
          <w:b/>
          <w:sz w:val="28"/>
          <w:szCs w:val="28"/>
        </w:rPr>
      </w:pPr>
      <w:r w:rsidRPr="00304B1E">
        <w:rPr>
          <w:b/>
          <w:sz w:val="28"/>
          <w:szCs w:val="28"/>
        </w:rPr>
        <w:t>а) часть 2 изложить в следующей редакции:</w:t>
      </w:r>
    </w:p>
    <w:p w:rsidR="00CC57BB" w:rsidRPr="00304B1E" w:rsidRDefault="00CC57BB" w:rsidP="008F1B41">
      <w:pPr>
        <w:ind w:firstLine="567"/>
        <w:jc w:val="both"/>
        <w:rPr>
          <w:sz w:val="28"/>
          <w:szCs w:val="28"/>
          <w:u w:val="single"/>
        </w:rPr>
      </w:pPr>
      <w:r w:rsidRPr="00304B1E">
        <w:rPr>
          <w:sz w:val="28"/>
          <w:szCs w:val="28"/>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04B1E">
        <w:rPr>
          <w:sz w:val="28"/>
          <w:szCs w:val="28"/>
        </w:rPr>
        <w:t>.»;</w:t>
      </w:r>
      <w:proofErr w:type="gramEnd"/>
    </w:p>
    <w:p w:rsidR="00CC57BB" w:rsidRPr="00304B1E" w:rsidRDefault="00CC57BB" w:rsidP="008F1B41">
      <w:pPr>
        <w:ind w:firstLine="567"/>
        <w:jc w:val="both"/>
        <w:rPr>
          <w:sz w:val="28"/>
          <w:szCs w:val="28"/>
        </w:rPr>
      </w:pPr>
      <w:r w:rsidRPr="00304B1E">
        <w:rPr>
          <w:b/>
          <w:sz w:val="28"/>
          <w:szCs w:val="28"/>
        </w:rPr>
        <w:t>б</w:t>
      </w:r>
      <w:proofErr w:type="gramStart"/>
      <w:r w:rsidRPr="00304B1E">
        <w:rPr>
          <w:b/>
          <w:sz w:val="28"/>
          <w:szCs w:val="28"/>
        </w:rPr>
        <w:t>)а</w:t>
      </w:r>
      <w:proofErr w:type="gramEnd"/>
      <w:r w:rsidRPr="00304B1E">
        <w:rPr>
          <w:b/>
          <w:sz w:val="28"/>
          <w:szCs w:val="28"/>
        </w:rPr>
        <w:t xml:space="preserve">бзац первый части 3 </w:t>
      </w:r>
      <w:r w:rsidRPr="00304B1E">
        <w:rPr>
          <w:sz w:val="28"/>
          <w:szCs w:val="28"/>
        </w:rPr>
        <w:t>после слов «муниципальную должность» дополнить словами «, за исключением муниципальной должности депутата, осуществляющего свои полномочия на непостоянной основе,»;</w:t>
      </w:r>
    </w:p>
    <w:p w:rsidR="00CC57BB" w:rsidRPr="00304B1E" w:rsidRDefault="00CC57BB" w:rsidP="008F1B41">
      <w:pPr>
        <w:ind w:firstLine="567"/>
        <w:jc w:val="both"/>
        <w:rPr>
          <w:sz w:val="28"/>
          <w:szCs w:val="28"/>
        </w:rPr>
      </w:pPr>
      <w:r w:rsidRPr="00304B1E">
        <w:rPr>
          <w:b/>
          <w:sz w:val="28"/>
          <w:szCs w:val="28"/>
        </w:rPr>
        <w:t xml:space="preserve">в) пункт 1 части 4 </w:t>
      </w:r>
      <w:r w:rsidRPr="00304B1E">
        <w:rPr>
          <w:sz w:val="28"/>
          <w:szCs w:val="28"/>
        </w:rPr>
        <w:t>после слов «муниципальную должность» дополнить словами «, за исключением муниципальной должности депутата, осуществляющего свои полномочия на непостоянной основе</w:t>
      </w:r>
      <w:proofErr w:type="gramStart"/>
      <w:r w:rsidRPr="00304B1E">
        <w:rPr>
          <w:sz w:val="28"/>
          <w:szCs w:val="28"/>
        </w:rPr>
        <w:t>,»</w:t>
      </w:r>
      <w:proofErr w:type="gramEnd"/>
      <w:r w:rsidRPr="00304B1E">
        <w:rPr>
          <w:sz w:val="28"/>
          <w:szCs w:val="28"/>
        </w:rPr>
        <w:t>;</w:t>
      </w:r>
    </w:p>
    <w:p w:rsidR="00715905" w:rsidRPr="00304B1E" w:rsidRDefault="00715905" w:rsidP="008F1B41">
      <w:pPr>
        <w:ind w:firstLine="567"/>
        <w:jc w:val="both"/>
        <w:rPr>
          <w:b/>
          <w:sz w:val="28"/>
          <w:szCs w:val="28"/>
        </w:rPr>
      </w:pPr>
    </w:p>
    <w:p w:rsidR="00CC57BB" w:rsidRPr="00304B1E" w:rsidRDefault="00715905" w:rsidP="008F1B41">
      <w:pPr>
        <w:ind w:firstLine="567"/>
        <w:jc w:val="both"/>
        <w:rPr>
          <w:b/>
          <w:sz w:val="28"/>
          <w:szCs w:val="28"/>
        </w:rPr>
      </w:pPr>
      <w:r w:rsidRPr="00304B1E">
        <w:rPr>
          <w:b/>
          <w:sz w:val="28"/>
          <w:szCs w:val="28"/>
        </w:rPr>
        <w:t>5</w:t>
      </w:r>
      <w:r w:rsidR="00CC57BB" w:rsidRPr="00304B1E">
        <w:rPr>
          <w:b/>
          <w:sz w:val="28"/>
          <w:szCs w:val="28"/>
        </w:rPr>
        <w:t>) в статье 28:</w:t>
      </w:r>
    </w:p>
    <w:p w:rsidR="00715905" w:rsidRPr="00304B1E" w:rsidRDefault="00715905" w:rsidP="008F1B41">
      <w:pPr>
        <w:ind w:firstLine="567"/>
        <w:jc w:val="both"/>
        <w:rPr>
          <w:b/>
          <w:sz w:val="28"/>
          <w:szCs w:val="28"/>
        </w:rPr>
      </w:pPr>
      <w:r w:rsidRPr="00304B1E">
        <w:rPr>
          <w:b/>
          <w:sz w:val="28"/>
          <w:szCs w:val="28"/>
        </w:rPr>
        <w:t>а) часть 10 признать утратившей силу;</w:t>
      </w:r>
    </w:p>
    <w:p w:rsidR="00CC57BB" w:rsidRPr="00304B1E" w:rsidRDefault="00AA7DDF" w:rsidP="008F1B41">
      <w:pPr>
        <w:ind w:firstLine="567"/>
        <w:jc w:val="both"/>
        <w:rPr>
          <w:b/>
          <w:sz w:val="28"/>
          <w:szCs w:val="28"/>
        </w:rPr>
      </w:pPr>
      <w:r w:rsidRPr="00304B1E">
        <w:rPr>
          <w:b/>
          <w:sz w:val="28"/>
          <w:szCs w:val="28"/>
        </w:rPr>
        <w:t>б</w:t>
      </w:r>
      <w:r w:rsidR="00CC57BB" w:rsidRPr="00304B1E">
        <w:rPr>
          <w:b/>
          <w:sz w:val="28"/>
          <w:szCs w:val="28"/>
        </w:rPr>
        <w:t>) дополнить частью 15 следующего содержания:</w:t>
      </w:r>
    </w:p>
    <w:p w:rsidR="00CC57BB" w:rsidRPr="00304B1E" w:rsidRDefault="00CC57BB" w:rsidP="008F1B41">
      <w:pPr>
        <w:ind w:firstLine="567"/>
        <w:jc w:val="both"/>
        <w:rPr>
          <w:sz w:val="28"/>
          <w:szCs w:val="28"/>
        </w:rPr>
      </w:pPr>
      <w:r w:rsidRPr="00304B1E">
        <w:rPr>
          <w:sz w:val="28"/>
          <w:szCs w:val="28"/>
        </w:rPr>
        <w:t xml:space="preserve">«15. </w:t>
      </w:r>
      <w:proofErr w:type="gramStart"/>
      <w:r w:rsidRPr="00304B1E">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304B1E">
        <w:rPr>
          <w:sz w:val="28"/>
          <w:szCs w:val="28"/>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304B1E">
        <w:rPr>
          <w:sz w:val="28"/>
          <w:szCs w:val="28"/>
        </w:rPr>
        <w:t xml:space="preserve">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304B1E">
        <w:rPr>
          <w:sz w:val="28"/>
          <w:szCs w:val="28"/>
        </w:rPr>
        <w:t>.»</w:t>
      </w:r>
      <w:proofErr w:type="gramEnd"/>
      <w:r w:rsidRPr="00304B1E">
        <w:rPr>
          <w:sz w:val="28"/>
          <w:szCs w:val="28"/>
        </w:rPr>
        <w:t>;</w:t>
      </w:r>
    </w:p>
    <w:p w:rsidR="00CC57BB" w:rsidRPr="00304B1E" w:rsidRDefault="00CC57BB" w:rsidP="008F1B41">
      <w:pPr>
        <w:ind w:firstLine="567"/>
        <w:jc w:val="both"/>
        <w:rPr>
          <w:sz w:val="28"/>
          <w:szCs w:val="28"/>
        </w:rPr>
      </w:pPr>
    </w:p>
    <w:p w:rsidR="00795F08" w:rsidRPr="00304B1E" w:rsidRDefault="00715905" w:rsidP="008F1B41">
      <w:pPr>
        <w:ind w:firstLine="567"/>
        <w:jc w:val="both"/>
        <w:rPr>
          <w:b/>
          <w:sz w:val="28"/>
          <w:szCs w:val="28"/>
        </w:rPr>
      </w:pPr>
      <w:r w:rsidRPr="00304B1E">
        <w:rPr>
          <w:b/>
          <w:sz w:val="28"/>
          <w:szCs w:val="28"/>
        </w:rPr>
        <w:t>6</w:t>
      </w:r>
      <w:r w:rsidR="00795F08" w:rsidRPr="00304B1E">
        <w:rPr>
          <w:b/>
          <w:sz w:val="28"/>
          <w:szCs w:val="28"/>
        </w:rPr>
        <w:t>) в статье 29:</w:t>
      </w:r>
    </w:p>
    <w:p w:rsidR="00795F08" w:rsidRPr="00304B1E" w:rsidRDefault="00795F08" w:rsidP="008F1B41">
      <w:pPr>
        <w:ind w:firstLine="567"/>
        <w:jc w:val="both"/>
        <w:rPr>
          <w:b/>
          <w:sz w:val="28"/>
          <w:szCs w:val="28"/>
        </w:rPr>
      </w:pPr>
      <w:r w:rsidRPr="00304B1E">
        <w:rPr>
          <w:b/>
          <w:sz w:val="28"/>
          <w:szCs w:val="28"/>
        </w:rPr>
        <w:t>а) дополнить частью 2.1 следующего содержания:</w:t>
      </w:r>
    </w:p>
    <w:p w:rsidR="00795F08" w:rsidRPr="00304B1E" w:rsidRDefault="00795F08" w:rsidP="008F1B41">
      <w:pPr>
        <w:ind w:firstLine="567"/>
        <w:jc w:val="both"/>
        <w:rPr>
          <w:sz w:val="28"/>
          <w:szCs w:val="28"/>
        </w:rPr>
      </w:pPr>
      <w:r w:rsidRPr="00304B1E">
        <w:rPr>
          <w:sz w:val="28"/>
          <w:szCs w:val="28"/>
        </w:rPr>
        <w:t>«2.1.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795F08" w:rsidRPr="00304B1E" w:rsidRDefault="00795F08" w:rsidP="008F1B41">
      <w:pPr>
        <w:ind w:firstLine="567"/>
        <w:jc w:val="both"/>
        <w:rPr>
          <w:b/>
          <w:sz w:val="28"/>
          <w:szCs w:val="28"/>
        </w:rPr>
      </w:pPr>
      <w:r w:rsidRPr="00304B1E">
        <w:rPr>
          <w:b/>
          <w:sz w:val="28"/>
          <w:szCs w:val="28"/>
        </w:rPr>
        <w:t>б) в части 3 слова «по основаниям, указанным в пунктах 1, 3 – 11 части 1 настоящей статьи</w:t>
      </w:r>
      <w:proofErr w:type="gramStart"/>
      <w:r w:rsidRPr="00304B1E">
        <w:rPr>
          <w:b/>
          <w:sz w:val="28"/>
          <w:szCs w:val="28"/>
        </w:rPr>
        <w:t>,»</w:t>
      </w:r>
      <w:proofErr w:type="gramEnd"/>
      <w:r w:rsidRPr="00304B1E">
        <w:rPr>
          <w:b/>
          <w:sz w:val="28"/>
          <w:szCs w:val="28"/>
        </w:rPr>
        <w:t xml:space="preserve"> исключить;</w:t>
      </w:r>
    </w:p>
    <w:p w:rsidR="00795F08" w:rsidRPr="00304B1E" w:rsidRDefault="00795F08" w:rsidP="008F1B41">
      <w:pPr>
        <w:ind w:firstLine="567"/>
        <w:jc w:val="both"/>
        <w:rPr>
          <w:b/>
          <w:sz w:val="28"/>
          <w:szCs w:val="28"/>
        </w:rPr>
      </w:pPr>
    </w:p>
    <w:p w:rsidR="00795F08" w:rsidRPr="00304B1E" w:rsidRDefault="00715905" w:rsidP="008F1B41">
      <w:pPr>
        <w:ind w:firstLine="567"/>
        <w:jc w:val="both"/>
        <w:rPr>
          <w:b/>
          <w:sz w:val="28"/>
          <w:szCs w:val="28"/>
        </w:rPr>
      </w:pPr>
      <w:r w:rsidRPr="00304B1E">
        <w:rPr>
          <w:b/>
          <w:sz w:val="28"/>
          <w:szCs w:val="28"/>
        </w:rPr>
        <w:t>7</w:t>
      </w:r>
      <w:r w:rsidR="00795F08" w:rsidRPr="00304B1E">
        <w:rPr>
          <w:b/>
          <w:sz w:val="28"/>
          <w:szCs w:val="28"/>
        </w:rPr>
        <w:t>) в статье 31:</w:t>
      </w:r>
    </w:p>
    <w:p w:rsidR="00795F08" w:rsidRPr="00304B1E" w:rsidRDefault="00795F08" w:rsidP="008F1B41">
      <w:pPr>
        <w:ind w:firstLine="567"/>
        <w:jc w:val="both"/>
        <w:rPr>
          <w:b/>
          <w:sz w:val="28"/>
          <w:szCs w:val="28"/>
        </w:rPr>
      </w:pPr>
      <w:r w:rsidRPr="00304B1E">
        <w:rPr>
          <w:b/>
          <w:sz w:val="28"/>
          <w:szCs w:val="28"/>
        </w:rPr>
        <w:t>а) абзац 2 части 8 признать утратившим силу;</w:t>
      </w:r>
    </w:p>
    <w:p w:rsidR="00795F08" w:rsidRPr="00304B1E" w:rsidRDefault="00795F08" w:rsidP="008F1B41">
      <w:pPr>
        <w:ind w:firstLine="567"/>
        <w:jc w:val="both"/>
        <w:rPr>
          <w:b/>
          <w:sz w:val="28"/>
          <w:szCs w:val="28"/>
        </w:rPr>
      </w:pPr>
      <w:r w:rsidRPr="00304B1E">
        <w:rPr>
          <w:b/>
          <w:sz w:val="28"/>
          <w:szCs w:val="28"/>
        </w:rPr>
        <w:t>б) дополнить частью 8.1 следующего содержания:</w:t>
      </w:r>
    </w:p>
    <w:p w:rsidR="00795F08" w:rsidRPr="00304B1E" w:rsidRDefault="00795F08" w:rsidP="008F1B41">
      <w:pPr>
        <w:ind w:firstLine="567"/>
        <w:jc w:val="both"/>
        <w:rPr>
          <w:sz w:val="28"/>
          <w:szCs w:val="28"/>
        </w:rPr>
      </w:pPr>
      <w:r w:rsidRPr="00304B1E">
        <w:rPr>
          <w:sz w:val="28"/>
          <w:szCs w:val="28"/>
        </w:rPr>
        <w:lastRenderedPageBreak/>
        <w:t xml:space="preserve">«8.1. </w:t>
      </w:r>
      <w:proofErr w:type="gramStart"/>
      <w:r w:rsidRPr="00304B1E">
        <w:rPr>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304B1E">
        <w:rPr>
          <w:sz w:val="28"/>
          <w:szCs w:val="28"/>
        </w:rPr>
        <w:t xml:space="preserve"> от него обстоятельств в порядке, предусмотренном частями 3 - 6 статьи 13 Федерального закона от 25 декабря 2008 года № 273-ФЗ </w:t>
      </w:r>
      <w:r w:rsidRPr="00304B1E">
        <w:rPr>
          <w:sz w:val="28"/>
          <w:szCs w:val="28"/>
        </w:rPr>
        <w:br/>
        <w:t>«О противодействии коррупции»</w:t>
      </w:r>
      <w:proofErr w:type="gramStart"/>
      <w:r w:rsidRPr="00304B1E">
        <w:rPr>
          <w:sz w:val="28"/>
          <w:szCs w:val="28"/>
        </w:rPr>
        <w:t>.»</w:t>
      </w:r>
      <w:proofErr w:type="gramEnd"/>
      <w:r w:rsidRPr="00304B1E">
        <w:rPr>
          <w:sz w:val="28"/>
          <w:szCs w:val="28"/>
        </w:rPr>
        <w:t>;</w:t>
      </w:r>
    </w:p>
    <w:p w:rsidR="00795F08" w:rsidRPr="00304B1E" w:rsidRDefault="00795F08" w:rsidP="008F1B41">
      <w:pPr>
        <w:ind w:firstLine="567"/>
        <w:jc w:val="both"/>
        <w:rPr>
          <w:sz w:val="28"/>
          <w:szCs w:val="28"/>
        </w:rPr>
      </w:pPr>
      <w:r w:rsidRPr="00304B1E">
        <w:rPr>
          <w:b/>
          <w:sz w:val="28"/>
          <w:szCs w:val="28"/>
        </w:rPr>
        <w:t>в) в абзаце четвертом части 11</w:t>
      </w:r>
      <w:r w:rsidRPr="00304B1E">
        <w:rPr>
          <w:sz w:val="28"/>
          <w:szCs w:val="28"/>
        </w:rPr>
        <w:t xml:space="preserve"> слова «направляет в орган исполнительной власти Смоленской области, определенный Администрацией Смоленской области» заменить словами «направляет в исполнительный орган Смоленской области, определенный Пра</w:t>
      </w:r>
      <w:r w:rsidR="00D86C8B" w:rsidRPr="00304B1E">
        <w:rPr>
          <w:sz w:val="28"/>
          <w:szCs w:val="28"/>
        </w:rPr>
        <w:t>вительством Смоленской области»;</w:t>
      </w:r>
    </w:p>
    <w:p w:rsidR="00D86C8B" w:rsidRPr="00304B1E" w:rsidRDefault="00D86C8B" w:rsidP="008F1B41">
      <w:pPr>
        <w:ind w:firstLine="567"/>
        <w:jc w:val="both"/>
        <w:rPr>
          <w:b/>
          <w:sz w:val="28"/>
          <w:szCs w:val="28"/>
        </w:rPr>
      </w:pPr>
      <w:r w:rsidRPr="00304B1E">
        <w:rPr>
          <w:b/>
          <w:sz w:val="28"/>
          <w:szCs w:val="28"/>
        </w:rPr>
        <w:t>8) в статье 34:</w:t>
      </w:r>
    </w:p>
    <w:p w:rsidR="00D86C8B" w:rsidRPr="00304B1E" w:rsidRDefault="00D86C8B" w:rsidP="008F1B41">
      <w:pPr>
        <w:ind w:firstLine="567"/>
        <w:jc w:val="both"/>
        <w:rPr>
          <w:b/>
          <w:sz w:val="28"/>
          <w:szCs w:val="28"/>
        </w:rPr>
      </w:pPr>
      <w:r w:rsidRPr="00304B1E">
        <w:rPr>
          <w:b/>
          <w:sz w:val="28"/>
          <w:szCs w:val="28"/>
        </w:rPr>
        <w:t>а) пункт 36 части 9 изложить в следующей редакции:</w:t>
      </w:r>
    </w:p>
    <w:p w:rsidR="00D86C8B" w:rsidRPr="00304B1E" w:rsidRDefault="00D86C8B" w:rsidP="008F1B41">
      <w:pPr>
        <w:ind w:firstLine="567"/>
        <w:jc w:val="both"/>
        <w:rPr>
          <w:sz w:val="28"/>
          <w:szCs w:val="28"/>
        </w:rPr>
      </w:pPr>
      <w:r w:rsidRPr="00304B1E">
        <w:rPr>
          <w:sz w:val="28"/>
          <w:szCs w:val="28"/>
        </w:rP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roofErr w:type="gramStart"/>
      <w:r w:rsidRPr="00304B1E">
        <w:rPr>
          <w:sz w:val="28"/>
          <w:szCs w:val="28"/>
        </w:rPr>
        <w:t>;»</w:t>
      </w:r>
      <w:proofErr w:type="gramEnd"/>
      <w:r w:rsidRPr="00304B1E">
        <w:rPr>
          <w:sz w:val="28"/>
          <w:szCs w:val="28"/>
        </w:rPr>
        <w:t>;</w:t>
      </w:r>
    </w:p>
    <w:p w:rsidR="00D86C8B" w:rsidRPr="00304B1E" w:rsidRDefault="00D86C8B" w:rsidP="008F1B41">
      <w:pPr>
        <w:ind w:firstLine="567"/>
        <w:jc w:val="both"/>
        <w:rPr>
          <w:b/>
          <w:sz w:val="28"/>
          <w:szCs w:val="28"/>
        </w:rPr>
      </w:pPr>
      <w:r w:rsidRPr="00304B1E">
        <w:rPr>
          <w:b/>
          <w:sz w:val="28"/>
          <w:szCs w:val="28"/>
        </w:rPr>
        <w:t>б) часть 10 изложить в следующей редакции:</w:t>
      </w:r>
    </w:p>
    <w:p w:rsidR="00D86C8B" w:rsidRPr="00304B1E" w:rsidRDefault="00D86C8B" w:rsidP="00D86C8B">
      <w:pPr>
        <w:ind w:firstLine="567"/>
        <w:jc w:val="both"/>
        <w:rPr>
          <w:sz w:val="28"/>
          <w:szCs w:val="28"/>
        </w:rPr>
      </w:pPr>
      <w:r w:rsidRPr="00304B1E">
        <w:rPr>
          <w:sz w:val="28"/>
          <w:szCs w:val="28"/>
        </w:rPr>
        <w:t>«</w:t>
      </w:r>
      <w:r w:rsidR="001B0C34" w:rsidRPr="00F256FF">
        <w:rPr>
          <w:sz w:val="28"/>
          <w:szCs w:val="28"/>
        </w:rPr>
        <w:t>10.</w:t>
      </w:r>
      <w:r w:rsidR="00F256FF">
        <w:rPr>
          <w:sz w:val="28"/>
          <w:szCs w:val="28"/>
        </w:rPr>
        <w:t xml:space="preserve"> </w:t>
      </w:r>
      <w:r w:rsidRPr="00304B1E">
        <w:rPr>
          <w:sz w:val="28"/>
          <w:szCs w:val="28"/>
        </w:rPr>
        <w:t>Администрация сельского поселения является органом муниципального контроля, к полномочиям которого относятся:</w:t>
      </w:r>
    </w:p>
    <w:p w:rsidR="00D86C8B" w:rsidRPr="00304B1E" w:rsidRDefault="00D86C8B" w:rsidP="00D86C8B">
      <w:pPr>
        <w:ind w:firstLine="567"/>
        <w:jc w:val="both"/>
        <w:rPr>
          <w:sz w:val="28"/>
          <w:szCs w:val="28"/>
        </w:rPr>
      </w:pPr>
      <w:r w:rsidRPr="00304B1E">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86C8B" w:rsidRPr="00304B1E" w:rsidRDefault="00D86C8B" w:rsidP="00D86C8B">
      <w:pPr>
        <w:ind w:firstLine="567"/>
        <w:jc w:val="both"/>
        <w:rPr>
          <w:sz w:val="28"/>
          <w:szCs w:val="28"/>
        </w:rPr>
      </w:pPr>
      <w:r w:rsidRPr="00304B1E">
        <w:rPr>
          <w:sz w:val="28"/>
          <w:szCs w:val="28"/>
        </w:rPr>
        <w:t>2) организация и осуществление муниципального контроля на территории сельского поселения;</w:t>
      </w:r>
    </w:p>
    <w:p w:rsidR="00D86C8B" w:rsidRPr="00304B1E" w:rsidRDefault="00D86C8B" w:rsidP="00D86C8B">
      <w:pPr>
        <w:ind w:firstLine="567"/>
        <w:jc w:val="both"/>
        <w:rPr>
          <w:sz w:val="28"/>
          <w:szCs w:val="28"/>
        </w:rPr>
      </w:pPr>
      <w:r w:rsidRPr="00304B1E">
        <w:rPr>
          <w:sz w:val="28"/>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roofErr w:type="gramStart"/>
      <w:r w:rsidRPr="00304B1E">
        <w:rPr>
          <w:sz w:val="28"/>
          <w:szCs w:val="28"/>
        </w:rPr>
        <w:t>.».</w:t>
      </w:r>
      <w:proofErr w:type="gramEnd"/>
    </w:p>
    <w:p w:rsidR="00C228C2" w:rsidRDefault="00A2626B" w:rsidP="008F1B41">
      <w:pPr>
        <w:ind w:left="-142" w:firstLine="567"/>
        <w:contextualSpacing/>
        <w:jc w:val="both"/>
        <w:rPr>
          <w:sz w:val="28"/>
          <w:szCs w:val="28"/>
        </w:rPr>
      </w:pPr>
      <w:r>
        <w:rPr>
          <w:sz w:val="28"/>
          <w:szCs w:val="28"/>
        </w:rPr>
        <w:t>2.</w:t>
      </w:r>
      <w:r w:rsidR="00B51781">
        <w:rPr>
          <w:sz w:val="28"/>
          <w:szCs w:val="28"/>
        </w:rPr>
        <w:t xml:space="preserve"> </w:t>
      </w:r>
      <w:r w:rsidR="00C228C2" w:rsidRPr="00C161FA">
        <w:rPr>
          <w:sz w:val="28"/>
          <w:szCs w:val="28"/>
        </w:rPr>
        <w:t>Настоящее решение подлежит официальному опубликованию в печатном средств</w:t>
      </w:r>
      <w:r w:rsidR="001B0C34" w:rsidRPr="00F256FF">
        <w:rPr>
          <w:sz w:val="28"/>
          <w:szCs w:val="28"/>
        </w:rPr>
        <w:t>е</w:t>
      </w:r>
      <w:r w:rsidR="001B0C34" w:rsidRPr="001B0C34">
        <w:rPr>
          <w:color w:val="FF0000"/>
          <w:sz w:val="28"/>
          <w:szCs w:val="28"/>
        </w:rPr>
        <w:t xml:space="preserve"> </w:t>
      </w:r>
      <w:r w:rsidR="00C228C2" w:rsidRPr="00F256FF">
        <w:rPr>
          <w:sz w:val="28"/>
          <w:szCs w:val="28"/>
        </w:rPr>
        <w:t>м</w:t>
      </w:r>
      <w:r w:rsidR="00C228C2" w:rsidRPr="00C161FA">
        <w:rPr>
          <w:sz w:val="28"/>
          <w:szCs w:val="28"/>
        </w:rPr>
        <w:t>ассовой информации органов местного самоуправления муниципального образования Шокинского се</w:t>
      </w:r>
      <w:bookmarkStart w:id="0" w:name="_GoBack"/>
      <w:bookmarkEnd w:id="0"/>
      <w:r w:rsidR="00C228C2" w:rsidRPr="00C161FA">
        <w:rPr>
          <w:sz w:val="28"/>
          <w:szCs w:val="28"/>
        </w:rPr>
        <w:t>льского поселения Кардымовского района Смоленско</w:t>
      </w:r>
      <w:r w:rsidR="00715905">
        <w:rPr>
          <w:sz w:val="28"/>
          <w:szCs w:val="28"/>
        </w:rPr>
        <w:t>й области «МУНИЦИПАЛЬНЫЕ ВЕСТИ»</w:t>
      </w:r>
      <w:r w:rsidR="00C228C2" w:rsidRPr="001A4EF2">
        <w:rPr>
          <w:color w:val="000000"/>
          <w:sz w:val="28"/>
          <w:szCs w:val="28"/>
        </w:rPr>
        <w:t xml:space="preserve">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C228C2" w:rsidRDefault="00C228C2" w:rsidP="008F1B41">
      <w:pPr>
        <w:ind w:firstLine="709"/>
        <w:jc w:val="both"/>
        <w:rPr>
          <w:sz w:val="28"/>
          <w:szCs w:val="28"/>
        </w:rPr>
      </w:pPr>
    </w:p>
    <w:p w:rsidR="00EB279D" w:rsidRDefault="00EB279D" w:rsidP="008F1B41">
      <w:pPr>
        <w:ind w:firstLine="709"/>
        <w:jc w:val="both"/>
        <w:rPr>
          <w:sz w:val="28"/>
          <w:szCs w:val="28"/>
        </w:rPr>
      </w:pPr>
    </w:p>
    <w:p w:rsidR="00A2626B" w:rsidRDefault="00A2626B" w:rsidP="008F1B41">
      <w:pPr>
        <w:pStyle w:val="ConsNonformat"/>
        <w:tabs>
          <w:tab w:val="left" w:pos="48"/>
        </w:tabs>
        <w:spacing w:line="240" w:lineRule="atLeast"/>
        <w:jc w:val="both"/>
        <w:rPr>
          <w:rFonts w:ascii="Times New Roman" w:hAnsi="Times New Roman"/>
          <w:sz w:val="28"/>
          <w:szCs w:val="28"/>
        </w:rPr>
      </w:pPr>
      <w:r>
        <w:rPr>
          <w:rFonts w:ascii="Times New Roman" w:hAnsi="Times New Roman"/>
          <w:sz w:val="28"/>
          <w:szCs w:val="28"/>
        </w:rPr>
        <w:t>Гла</w:t>
      </w:r>
      <w:r w:rsidR="00FD0DF9">
        <w:rPr>
          <w:rFonts w:ascii="Times New Roman" w:hAnsi="Times New Roman"/>
          <w:sz w:val="28"/>
          <w:szCs w:val="28"/>
        </w:rPr>
        <w:t>ва муниципального образования</w:t>
      </w:r>
    </w:p>
    <w:p w:rsidR="00A2626B" w:rsidRDefault="00D802AE" w:rsidP="008F1B41">
      <w:pPr>
        <w:pStyle w:val="ConsNonformat"/>
        <w:spacing w:line="240" w:lineRule="atLeast"/>
        <w:jc w:val="both"/>
        <w:rPr>
          <w:rFonts w:ascii="Times New Roman" w:hAnsi="Times New Roman"/>
          <w:sz w:val="28"/>
          <w:szCs w:val="28"/>
        </w:rPr>
      </w:pPr>
      <w:r>
        <w:rPr>
          <w:rFonts w:ascii="Times New Roman" w:hAnsi="Times New Roman"/>
          <w:sz w:val="28"/>
          <w:szCs w:val="28"/>
        </w:rPr>
        <w:t>Шокинского</w:t>
      </w:r>
      <w:r w:rsidR="00A2626B">
        <w:rPr>
          <w:rFonts w:ascii="Times New Roman" w:hAnsi="Times New Roman"/>
          <w:sz w:val="28"/>
          <w:szCs w:val="28"/>
        </w:rPr>
        <w:t xml:space="preserve"> сельского поселения</w:t>
      </w:r>
    </w:p>
    <w:p w:rsidR="00A2626B" w:rsidRDefault="00FD0DF9" w:rsidP="008F1B41">
      <w:pPr>
        <w:pStyle w:val="ConsNonformat"/>
        <w:spacing w:line="240" w:lineRule="atLeast"/>
        <w:jc w:val="both"/>
        <w:rPr>
          <w:rFonts w:ascii="Times New Roman" w:hAnsi="Times New Roman"/>
          <w:sz w:val="28"/>
          <w:szCs w:val="28"/>
        </w:rPr>
      </w:pPr>
      <w:r>
        <w:rPr>
          <w:rFonts w:ascii="Times New Roman" w:hAnsi="Times New Roman"/>
          <w:sz w:val="28"/>
          <w:szCs w:val="28"/>
        </w:rPr>
        <w:t>Кардымовского района</w:t>
      </w:r>
    </w:p>
    <w:p w:rsidR="00F84483" w:rsidRDefault="00A2626B" w:rsidP="008F1B41">
      <w:pPr>
        <w:pStyle w:val="ConsNonformat"/>
        <w:spacing w:line="240" w:lineRule="atLeast"/>
        <w:ind w:left="-24" w:firstLine="24"/>
        <w:jc w:val="both"/>
      </w:pPr>
      <w:r>
        <w:rPr>
          <w:rFonts w:ascii="Times New Roman" w:hAnsi="Times New Roman"/>
          <w:sz w:val="28"/>
          <w:szCs w:val="28"/>
        </w:rPr>
        <w:t xml:space="preserve">Смоленской области                                                                               </w:t>
      </w:r>
      <w:r>
        <w:rPr>
          <w:rFonts w:ascii="Times New Roman" w:hAnsi="Times New Roman"/>
          <w:b/>
          <w:sz w:val="28"/>
          <w:szCs w:val="28"/>
        </w:rPr>
        <w:t>В.</w:t>
      </w:r>
      <w:r w:rsidR="00D802AE">
        <w:rPr>
          <w:rFonts w:ascii="Times New Roman" w:hAnsi="Times New Roman"/>
          <w:b/>
          <w:sz w:val="28"/>
          <w:szCs w:val="28"/>
        </w:rPr>
        <w:t>В</w:t>
      </w:r>
      <w:r>
        <w:rPr>
          <w:rFonts w:ascii="Times New Roman" w:hAnsi="Times New Roman"/>
          <w:b/>
          <w:sz w:val="28"/>
          <w:szCs w:val="28"/>
        </w:rPr>
        <w:t xml:space="preserve">. </w:t>
      </w:r>
      <w:r w:rsidR="00D802AE">
        <w:rPr>
          <w:rFonts w:ascii="Times New Roman" w:hAnsi="Times New Roman"/>
          <w:b/>
          <w:sz w:val="28"/>
          <w:szCs w:val="28"/>
        </w:rPr>
        <w:t>Серафимов</w:t>
      </w:r>
    </w:p>
    <w:sectPr w:rsidR="00F84483" w:rsidSect="0002050A">
      <w:headerReference w:type="default" r:id="rId9"/>
      <w:pgSz w:w="11906" w:h="16838"/>
      <w:pgMar w:top="1134" w:right="56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D35" w:rsidRDefault="00536D35" w:rsidP="00B53B6D">
      <w:r>
        <w:separator/>
      </w:r>
    </w:p>
  </w:endnote>
  <w:endnote w:type="continuationSeparator" w:id="0">
    <w:p w:rsidR="00536D35" w:rsidRDefault="00536D35" w:rsidP="00B53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D35" w:rsidRDefault="00536D35" w:rsidP="00B53B6D">
      <w:r>
        <w:separator/>
      </w:r>
    </w:p>
  </w:footnote>
  <w:footnote w:type="continuationSeparator" w:id="0">
    <w:p w:rsidR="00536D35" w:rsidRDefault="00536D35" w:rsidP="00B53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451369"/>
      <w:docPartObj>
        <w:docPartGallery w:val="Page Numbers (Top of Page)"/>
        <w:docPartUnique/>
      </w:docPartObj>
    </w:sdtPr>
    <w:sdtEndPr>
      <w:rPr>
        <w:sz w:val="28"/>
        <w:szCs w:val="28"/>
      </w:rPr>
    </w:sdtEndPr>
    <w:sdtContent>
      <w:p w:rsidR="003035F9" w:rsidRPr="00B53B6D" w:rsidRDefault="00F73AEB">
        <w:pPr>
          <w:pStyle w:val="a4"/>
          <w:jc w:val="center"/>
          <w:rPr>
            <w:sz w:val="28"/>
            <w:szCs w:val="28"/>
          </w:rPr>
        </w:pPr>
        <w:r w:rsidRPr="00B51781">
          <w:fldChar w:fldCharType="begin"/>
        </w:r>
        <w:r w:rsidR="003035F9" w:rsidRPr="00B51781">
          <w:instrText>PAGE   \* MERGEFORMAT</w:instrText>
        </w:r>
        <w:r w:rsidRPr="00B51781">
          <w:fldChar w:fldCharType="separate"/>
        </w:r>
        <w:r w:rsidR="00413F42">
          <w:rPr>
            <w:noProof/>
          </w:rPr>
          <w:t>4</w:t>
        </w:r>
        <w:r w:rsidRPr="00B51781">
          <w:fldChar w:fldCharType="end"/>
        </w:r>
      </w:p>
    </w:sdtContent>
  </w:sdt>
  <w:p w:rsidR="003035F9" w:rsidRDefault="003035F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2626B"/>
    <w:rsid w:val="0002050A"/>
    <w:rsid w:val="000259CB"/>
    <w:rsid w:val="00060ADF"/>
    <w:rsid w:val="00073908"/>
    <w:rsid w:val="000C7C2E"/>
    <w:rsid w:val="00126F30"/>
    <w:rsid w:val="0014191A"/>
    <w:rsid w:val="00141ED5"/>
    <w:rsid w:val="0017003D"/>
    <w:rsid w:val="0019277D"/>
    <w:rsid w:val="00195F35"/>
    <w:rsid w:val="001B0C34"/>
    <w:rsid w:val="00217435"/>
    <w:rsid w:val="002550F8"/>
    <w:rsid w:val="0026647E"/>
    <w:rsid w:val="002B1AE3"/>
    <w:rsid w:val="002B33A9"/>
    <w:rsid w:val="002F5B25"/>
    <w:rsid w:val="003025C0"/>
    <w:rsid w:val="003035F9"/>
    <w:rsid w:val="00304B1E"/>
    <w:rsid w:val="0035680D"/>
    <w:rsid w:val="0037000F"/>
    <w:rsid w:val="003956F0"/>
    <w:rsid w:val="003E4178"/>
    <w:rsid w:val="00402434"/>
    <w:rsid w:val="00412845"/>
    <w:rsid w:val="00413F42"/>
    <w:rsid w:val="00493D15"/>
    <w:rsid w:val="004D08F9"/>
    <w:rsid w:val="004F53A7"/>
    <w:rsid w:val="0050384D"/>
    <w:rsid w:val="00536D35"/>
    <w:rsid w:val="00546BBC"/>
    <w:rsid w:val="005574C7"/>
    <w:rsid w:val="0056201E"/>
    <w:rsid w:val="005F329C"/>
    <w:rsid w:val="006009BB"/>
    <w:rsid w:val="00606CE6"/>
    <w:rsid w:val="00635964"/>
    <w:rsid w:val="00650174"/>
    <w:rsid w:val="006637FB"/>
    <w:rsid w:val="006724FD"/>
    <w:rsid w:val="00697248"/>
    <w:rsid w:val="006D5A2C"/>
    <w:rsid w:val="00711B36"/>
    <w:rsid w:val="00715905"/>
    <w:rsid w:val="00730CB7"/>
    <w:rsid w:val="00736A81"/>
    <w:rsid w:val="00764DF2"/>
    <w:rsid w:val="00785097"/>
    <w:rsid w:val="00795F08"/>
    <w:rsid w:val="007A07E1"/>
    <w:rsid w:val="007A442B"/>
    <w:rsid w:val="007B0730"/>
    <w:rsid w:val="007D6071"/>
    <w:rsid w:val="008035F2"/>
    <w:rsid w:val="00816C62"/>
    <w:rsid w:val="0083688B"/>
    <w:rsid w:val="008403E7"/>
    <w:rsid w:val="008619DA"/>
    <w:rsid w:val="00890D7A"/>
    <w:rsid w:val="008A47C2"/>
    <w:rsid w:val="008B711B"/>
    <w:rsid w:val="008C1B26"/>
    <w:rsid w:val="008F1B41"/>
    <w:rsid w:val="00933D69"/>
    <w:rsid w:val="00945CC8"/>
    <w:rsid w:val="00966029"/>
    <w:rsid w:val="0099048D"/>
    <w:rsid w:val="009B5637"/>
    <w:rsid w:val="009C62A0"/>
    <w:rsid w:val="009F71F0"/>
    <w:rsid w:val="009F7FE2"/>
    <w:rsid w:val="00A06065"/>
    <w:rsid w:val="00A2626B"/>
    <w:rsid w:val="00A93263"/>
    <w:rsid w:val="00AA7DDF"/>
    <w:rsid w:val="00AC22AA"/>
    <w:rsid w:val="00AD0B9B"/>
    <w:rsid w:val="00AD2EFC"/>
    <w:rsid w:val="00AE305A"/>
    <w:rsid w:val="00AF2940"/>
    <w:rsid w:val="00AF3C52"/>
    <w:rsid w:val="00B24972"/>
    <w:rsid w:val="00B26426"/>
    <w:rsid w:val="00B51781"/>
    <w:rsid w:val="00B53B6D"/>
    <w:rsid w:val="00B652C9"/>
    <w:rsid w:val="00B670CB"/>
    <w:rsid w:val="00C228C2"/>
    <w:rsid w:val="00C42CA8"/>
    <w:rsid w:val="00C4382B"/>
    <w:rsid w:val="00C77A90"/>
    <w:rsid w:val="00C91B84"/>
    <w:rsid w:val="00CA0A03"/>
    <w:rsid w:val="00CA2724"/>
    <w:rsid w:val="00CB265B"/>
    <w:rsid w:val="00CC20C3"/>
    <w:rsid w:val="00CC57BB"/>
    <w:rsid w:val="00CD53AC"/>
    <w:rsid w:val="00CF7F6B"/>
    <w:rsid w:val="00D802AE"/>
    <w:rsid w:val="00D86C8B"/>
    <w:rsid w:val="00DF028B"/>
    <w:rsid w:val="00DF4216"/>
    <w:rsid w:val="00E223B0"/>
    <w:rsid w:val="00EB279D"/>
    <w:rsid w:val="00EB2EAA"/>
    <w:rsid w:val="00EE5EA5"/>
    <w:rsid w:val="00EF1140"/>
    <w:rsid w:val="00F256FF"/>
    <w:rsid w:val="00F5284F"/>
    <w:rsid w:val="00F73AEB"/>
    <w:rsid w:val="00F84483"/>
    <w:rsid w:val="00FB1CF8"/>
    <w:rsid w:val="00FD0D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26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2626B"/>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626B"/>
    <w:rPr>
      <w:rFonts w:ascii="Times New Roman" w:eastAsia="Times New Roman" w:hAnsi="Times New Roman" w:cs="Times New Roman"/>
      <w:b/>
      <w:sz w:val="36"/>
      <w:szCs w:val="20"/>
      <w:lang w:eastAsia="ru-RU"/>
    </w:rPr>
  </w:style>
  <w:style w:type="paragraph" w:customStyle="1" w:styleId="ConsNonformat">
    <w:name w:val="ConsNonformat"/>
    <w:rsid w:val="00A2626B"/>
    <w:pPr>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8403E7"/>
    <w:pPr>
      <w:widowControl w:val="0"/>
      <w:autoSpaceDE w:val="0"/>
      <w:autoSpaceDN w:val="0"/>
      <w:adjustRightInd w:val="0"/>
      <w:spacing w:after="0" w:line="240" w:lineRule="auto"/>
      <w:ind w:firstLine="720"/>
    </w:pPr>
    <w:rPr>
      <w:rFonts w:ascii="Calibri" w:eastAsia="Times New Roman" w:hAnsi="Calibri" w:cs="Calibri"/>
      <w:sz w:val="28"/>
      <w:szCs w:val="28"/>
      <w:lang w:eastAsia="ru-RU"/>
    </w:rPr>
  </w:style>
  <w:style w:type="paragraph" w:styleId="a3">
    <w:name w:val="List Paragraph"/>
    <w:basedOn w:val="a"/>
    <w:uiPriority w:val="34"/>
    <w:qFormat/>
    <w:rsid w:val="00FD0DF9"/>
    <w:pPr>
      <w:ind w:left="720"/>
      <w:contextualSpacing/>
    </w:pPr>
  </w:style>
  <w:style w:type="paragraph" w:styleId="a4">
    <w:name w:val="header"/>
    <w:basedOn w:val="a"/>
    <w:link w:val="a5"/>
    <w:uiPriority w:val="99"/>
    <w:unhideWhenUsed/>
    <w:rsid w:val="00B53B6D"/>
    <w:pPr>
      <w:tabs>
        <w:tab w:val="center" w:pos="4677"/>
        <w:tab w:val="right" w:pos="9355"/>
      </w:tabs>
    </w:pPr>
  </w:style>
  <w:style w:type="character" w:customStyle="1" w:styleId="a5">
    <w:name w:val="Верхний колонтитул Знак"/>
    <w:basedOn w:val="a0"/>
    <w:link w:val="a4"/>
    <w:uiPriority w:val="99"/>
    <w:rsid w:val="00B53B6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B53B6D"/>
    <w:pPr>
      <w:tabs>
        <w:tab w:val="center" w:pos="4677"/>
        <w:tab w:val="right" w:pos="9355"/>
      </w:tabs>
    </w:pPr>
  </w:style>
  <w:style w:type="character" w:customStyle="1" w:styleId="a7">
    <w:name w:val="Нижний колонтитул Знак"/>
    <w:basedOn w:val="a0"/>
    <w:link w:val="a6"/>
    <w:uiPriority w:val="99"/>
    <w:rsid w:val="00B53B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6201E"/>
    <w:rPr>
      <w:rFonts w:ascii="Segoe UI" w:hAnsi="Segoe UI" w:cs="Segoe UI"/>
      <w:sz w:val="18"/>
      <w:szCs w:val="18"/>
    </w:rPr>
  </w:style>
  <w:style w:type="character" w:customStyle="1" w:styleId="a9">
    <w:name w:val="Текст выноски Знак"/>
    <w:basedOn w:val="a0"/>
    <w:link w:val="a8"/>
    <w:uiPriority w:val="99"/>
    <w:semiHidden/>
    <w:rsid w:val="0056201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426117401">
      <w:bodyDiv w:val="1"/>
      <w:marLeft w:val="0"/>
      <w:marRight w:val="0"/>
      <w:marTop w:val="0"/>
      <w:marBottom w:val="0"/>
      <w:divBdr>
        <w:top w:val="none" w:sz="0" w:space="0" w:color="auto"/>
        <w:left w:val="none" w:sz="0" w:space="0" w:color="auto"/>
        <w:bottom w:val="none" w:sz="0" w:space="0" w:color="auto"/>
        <w:right w:val="none" w:sz="0" w:space="0" w:color="auto"/>
      </w:divBdr>
    </w:div>
    <w:div w:id="1876384882">
      <w:bodyDiv w:val="1"/>
      <w:marLeft w:val="0"/>
      <w:marRight w:val="0"/>
      <w:marTop w:val="0"/>
      <w:marBottom w:val="0"/>
      <w:divBdr>
        <w:top w:val="none" w:sz="0" w:space="0" w:color="auto"/>
        <w:left w:val="none" w:sz="0" w:space="0" w:color="auto"/>
        <w:bottom w:val="none" w:sz="0" w:space="0" w:color="auto"/>
        <w:right w:val="none" w:sz="0" w:space="0" w:color="auto"/>
      </w:divBdr>
    </w:div>
    <w:div w:id="20112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40EC-6793-43BF-A478-1E0BB268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1466</Words>
  <Characters>8359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3</cp:revision>
  <cp:lastPrinted>2024-04-25T06:27:00Z</cp:lastPrinted>
  <dcterms:created xsi:type="dcterms:W3CDTF">2024-04-25T06:28:00Z</dcterms:created>
  <dcterms:modified xsi:type="dcterms:W3CDTF">2024-04-26T08:14:00Z</dcterms:modified>
</cp:coreProperties>
</file>